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7DB9E" w14:textId="77777777" w:rsidR="00C35819" w:rsidRDefault="0006551F">
      <w:pPr>
        <w:pStyle w:val="Vrazncitt"/>
        <w:pBdr>
          <w:bottom w:val="nil"/>
        </w:pBdr>
        <w:tabs>
          <w:tab w:val="left" w:pos="4320"/>
          <w:tab w:val="center" w:pos="4536"/>
          <w:tab w:val="right" w:pos="9072"/>
        </w:tabs>
        <w:spacing w:before="0" w:after="0" w:line="240" w:lineRule="auto"/>
        <w:ind w:left="0" w:right="0"/>
        <w:jc w:val="center"/>
        <w:rPr>
          <w:i w:val="0"/>
          <w:color w:val="FF0000"/>
          <w:sz w:val="72"/>
        </w:rPr>
      </w:pPr>
      <w:r>
        <w:rPr>
          <w:noProof/>
          <w:lang w:eastAsia="cs-CZ"/>
        </w:rPr>
        <w:drawing>
          <wp:anchor distT="0" distB="0" distL="114300" distR="114300" simplePos="0" relativeHeight="251653632" behindDoc="0" locked="0" layoutInCell="1" allowOverlap="1" wp14:anchorId="1F8F00F0" wp14:editId="4C23AEDC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1924050" cy="1276350"/>
            <wp:effectExtent l="0" t="0" r="0" b="0"/>
            <wp:wrapTight wrapText="bothSides">
              <wp:wrapPolygon edited="0">
                <wp:start x="-1079" y="0"/>
                <wp:lineTo x="-1079" y="20379"/>
                <wp:lineTo x="21522" y="20379"/>
                <wp:lineTo x="21522" y="0"/>
                <wp:lineTo x="-1079" y="0"/>
              </wp:wrapPolygon>
            </wp:wrapTight>
            <wp:docPr id="1" name="obrázek 2" descr="http://www.obec.net/obr_obce2/56220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http://www.obec.net/obr_obce2/5622030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color w:val="FF0000"/>
          <w:sz w:val="72"/>
        </w:rPr>
        <w:t>VALTINOVÁČEK</w:t>
      </w:r>
    </w:p>
    <w:p w14:paraId="41E0EE3A" w14:textId="4EED71D6" w:rsidR="00C35819" w:rsidRDefault="00F360B7" w:rsidP="00F360B7">
      <w:pPr>
        <w:tabs>
          <w:tab w:val="left" w:pos="4320"/>
        </w:tabs>
        <w:outlineLvl w:val="0"/>
      </w:pPr>
      <w:r>
        <w:rPr>
          <w:b/>
          <w:color w:val="009900"/>
          <w:sz w:val="66"/>
          <w:szCs w:val="66"/>
        </w:rPr>
        <w:tab/>
      </w:r>
      <w:r w:rsidR="001310C9">
        <w:rPr>
          <w:b/>
          <w:color w:val="009900"/>
          <w:sz w:val="66"/>
          <w:szCs w:val="66"/>
        </w:rPr>
        <w:t>Leden 2026</w:t>
      </w:r>
    </w:p>
    <w:p w14:paraId="6D1FF8E4" w14:textId="77777777" w:rsidR="00C35819" w:rsidRDefault="00C35819">
      <w:pPr>
        <w:tabs>
          <w:tab w:val="left" w:pos="930"/>
        </w:tabs>
        <w:ind w:left="-180"/>
        <w:rPr>
          <w:b/>
          <w:sz w:val="28"/>
          <w:szCs w:val="28"/>
          <w:u w:val="single"/>
        </w:rPr>
      </w:pPr>
    </w:p>
    <w:p w14:paraId="7E9C2A27" w14:textId="77777777" w:rsidR="00C35819" w:rsidRDefault="00C35819">
      <w:pPr>
        <w:pBdr>
          <w:bottom w:val="single" w:sz="4" w:space="1" w:color="000000"/>
        </w:pBdr>
        <w:tabs>
          <w:tab w:val="left" w:pos="930"/>
          <w:tab w:val="left" w:pos="3780"/>
          <w:tab w:val="left" w:pos="6300"/>
        </w:tabs>
        <w:ind w:left="-180"/>
        <w:rPr>
          <w:sz w:val="22"/>
          <w:szCs w:val="22"/>
        </w:rPr>
      </w:pPr>
    </w:p>
    <w:p w14:paraId="480A0697" w14:textId="26D3DBF3" w:rsidR="00C35819" w:rsidRDefault="001310C9">
      <w:pPr>
        <w:pBdr>
          <w:bottom w:val="single" w:sz="4" w:space="1" w:color="000000"/>
        </w:pBdr>
        <w:tabs>
          <w:tab w:val="left" w:pos="930"/>
          <w:tab w:val="left" w:pos="3780"/>
          <w:tab w:val="left" w:pos="6300"/>
        </w:tabs>
        <w:ind w:left="-180"/>
      </w:pPr>
      <w:r>
        <w:rPr>
          <w:sz w:val="22"/>
          <w:szCs w:val="22"/>
        </w:rPr>
        <w:t>Leden 2026</w:t>
      </w:r>
      <w:r>
        <w:rPr>
          <w:sz w:val="22"/>
          <w:szCs w:val="22"/>
        </w:rPr>
        <w:tab/>
      </w:r>
      <w:r w:rsidR="00DA0E63">
        <w:rPr>
          <w:sz w:val="22"/>
          <w:szCs w:val="22"/>
        </w:rPr>
        <w:t xml:space="preserve">   </w:t>
      </w:r>
      <w:r w:rsidR="00937002">
        <w:rPr>
          <w:sz w:val="22"/>
          <w:szCs w:val="22"/>
        </w:rPr>
        <w:t xml:space="preserve">  </w:t>
      </w:r>
      <w:r w:rsidR="0006551F">
        <w:rPr>
          <w:sz w:val="22"/>
          <w:szCs w:val="22"/>
        </w:rPr>
        <w:t xml:space="preserve">    </w:t>
      </w:r>
      <w:r w:rsidR="00E14918">
        <w:rPr>
          <w:sz w:val="22"/>
          <w:szCs w:val="22"/>
        </w:rPr>
        <w:t xml:space="preserve">            </w:t>
      </w:r>
      <w:r w:rsidR="00F360B7">
        <w:rPr>
          <w:sz w:val="22"/>
          <w:szCs w:val="22"/>
        </w:rPr>
        <w:t xml:space="preserve">  </w:t>
      </w:r>
      <w:r w:rsidR="00E14918">
        <w:rPr>
          <w:sz w:val="22"/>
          <w:szCs w:val="22"/>
        </w:rPr>
        <w:t xml:space="preserve">                 </w:t>
      </w:r>
      <w:r w:rsidR="0006551F">
        <w:rPr>
          <w:sz w:val="22"/>
          <w:szCs w:val="22"/>
        </w:rPr>
        <w:t xml:space="preserve"> www</w:t>
      </w:r>
      <w:r w:rsidR="00E22907">
        <w:rPr>
          <w:sz w:val="22"/>
          <w:szCs w:val="22"/>
        </w:rPr>
        <w:t xml:space="preserve">.velkyvaltinov.cz              </w:t>
      </w:r>
      <w:r w:rsidR="0006551F">
        <w:rPr>
          <w:sz w:val="22"/>
          <w:szCs w:val="22"/>
        </w:rPr>
        <w:t xml:space="preserve">    Vydává Obec Velký Valtinov</w:t>
      </w:r>
    </w:p>
    <w:p w14:paraId="43ABA267" w14:textId="77777777" w:rsidR="00C35819" w:rsidRDefault="00C35819">
      <w:pPr>
        <w:jc w:val="center"/>
        <w:outlineLvl w:val="0"/>
        <w:rPr>
          <w:b/>
          <w:u w:val="single"/>
        </w:rPr>
      </w:pPr>
    </w:p>
    <w:p w14:paraId="2A821133" w14:textId="77777777" w:rsidR="00C35819" w:rsidRDefault="00C35819">
      <w:pPr>
        <w:jc w:val="center"/>
        <w:outlineLvl w:val="0"/>
        <w:rPr>
          <w:b/>
          <w:u w:val="single"/>
        </w:rPr>
      </w:pPr>
    </w:p>
    <w:p w14:paraId="5ADAABD1" w14:textId="77777777" w:rsidR="00C35819" w:rsidRDefault="0006551F" w:rsidP="008550CA">
      <w:pPr>
        <w:outlineLvl w:val="0"/>
        <w:rPr>
          <w:b/>
          <w:u w:val="single"/>
        </w:rPr>
      </w:pPr>
      <w:proofErr w:type="gramStart"/>
      <w:r>
        <w:rPr>
          <w:b/>
          <w:u w:val="single"/>
        </w:rPr>
        <w:t>SLOVO  STAROSTY</w:t>
      </w:r>
      <w:proofErr w:type="gramEnd"/>
    </w:p>
    <w:p w14:paraId="11FE460C" w14:textId="77777777" w:rsidR="00C35819" w:rsidRDefault="00C35819">
      <w:pPr>
        <w:jc w:val="both"/>
        <w:rPr>
          <w:b/>
        </w:rPr>
      </w:pPr>
    </w:p>
    <w:p w14:paraId="62D1FB05" w14:textId="77777777" w:rsidR="00C35819" w:rsidRDefault="0006551F">
      <w:pPr>
        <w:shd w:val="clear" w:color="auto" w:fill="FFFFFF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0FF80631" wp14:editId="3912383A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247775" cy="1771650"/>
            <wp:effectExtent l="0" t="0" r="0" b="0"/>
            <wp:wrapTight wrapText="bothSides">
              <wp:wrapPolygon edited="0">
                <wp:start x="-388" y="0"/>
                <wp:lineTo x="-388" y="21018"/>
                <wp:lineTo x="21600" y="21018"/>
                <wp:lineTo x="21600" y="0"/>
                <wp:lineTo x="-388" y="0"/>
              </wp:wrapPolygon>
            </wp:wrapTight>
            <wp:docPr id="2" name="obrázek 15" descr="http://www.verim-starostum.cz/wp-content/uploads/2012/07/J_Luka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5" descr="http://www.verim-starostum.cz/wp-content/uploads/2012/07/J_Lukave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Vážení spoluobčané,</w:t>
      </w:r>
    </w:p>
    <w:p w14:paraId="2C97E5A7" w14:textId="77777777" w:rsidR="00C35819" w:rsidRDefault="00C35819">
      <w:pPr>
        <w:shd w:val="clear" w:color="auto" w:fill="FFFFFF"/>
        <w:spacing w:line="276" w:lineRule="auto"/>
        <w:jc w:val="both"/>
      </w:pPr>
    </w:p>
    <w:p w14:paraId="2D211A95" w14:textId="71E0D214" w:rsidR="00EB427A" w:rsidRDefault="00DA0E63">
      <w:pPr>
        <w:shd w:val="clear" w:color="auto" w:fill="FFFFFF"/>
        <w:spacing w:line="276" w:lineRule="auto"/>
        <w:jc w:val="both"/>
      </w:pPr>
      <w:r>
        <w:t>zdravím Vás</w:t>
      </w:r>
      <w:r w:rsidR="003E791F">
        <w:t xml:space="preserve"> </w:t>
      </w:r>
      <w:r w:rsidR="006E34D8">
        <w:t xml:space="preserve">ze stránek </w:t>
      </w:r>
      <w:r>
        <w:t xml:space="preserve">prvního letošního </w:t>
      </w:r>
      <w:proofErr w:type="spellStart"/>
      <w:r w:rsidR="006E34D8">
        <w:t>Valtinováčku</w:t>
      </w:r>
      <w:proofErr w:type="spellEnd"/>
      <w:r>
        <w:t xml:space="preserve">. Máme za sebou úspěšný rok </w:t>
      </w:r>
      <w:r w:rsidR="00EB427A">
        <w:t xml:space="preserve">2025 a těšíme se, co nového nám přinese ten nadcházející. V loňském roce jsme se potkali na mnoha úspěšných kulturních akcích, společně si užili koncerty v místním kostele, </w:t>
      </w:r>
      <w:r w:rsidR="00575676">
        <w:t xml:space="preserve">děti oslavily svůj svátek v zábavním parku Mirakulum, </w:t>
      </w:r>
      <w:r w:rsidR="00EB427A">
        <w:t xml:space="preserve">rozloučili </w:t>
      </w:r>
      <w:r w:rsidR="00575676">
        <w:t xml:space="preserve">jsme </w:t>
      </w:r>
      <w:r w:rsidR="00EB427A">
        <w:t xml:space="preserve">se s létem a v neposlední řadě se nám dařilo i v dalších oblastech – tu nejzásadnější používá většina místních obyvatel každý den. Ano, nejenom, že od vlakové zastávky dojedete po novém povrchu až do Brniště, nyní už dojedete po novém povrchu </w:t>
      </w:r>
      <w:r w:rsidR="00575676">
        <w:br/>
      </w:r>
      <w:r w:rsidR="00EB427A">
        <w:t xml:space="preserve">i do Jablonného v Podještědí. Jsme rádi, že se tato velká stavební akce podařila a velkým dílem přispěla ke zkvalitnění života v obci. </w:t>
      </w:r>
    </w:p>
    <w:p w14:paraId="1E00DC1D" w14:textId="77777777" w:rsidR="00A90BF6" w:rsidRDefault="00A90BF6">
      <w:pPr>
        <w:shd w:val="clear" w:color="auto" w:fill="FFFFFF"/>
        <w:spacing w:line="276" w:lineRule="auto"/>
        <w:jc w:val="both"/>
      </w:pPr>
    </w:p>
    <w:p w14:paraId="4F5EEB43" w14:textId="11B31387" w:rsidR="00575676" w:rsidRDefault="00575676">
      <w:pPr>
        <w:shd w:val="clear" w:color="auto" w:fill="FFFFFF"/>
        <w:spacing w:line="276" w:lineRule="auto"/>
        <w:jc w:val="both"/>
      </w:pPr>
      <w:r>
        <w:t xml:space="preserve">V loňském roce se nám dařilo i v oblasti projektů. Děvčatům v mateřském centru se podařilo díky projektu postavit krásné dětské hřiště a altán na zahradě mateřského centra. Hřiště je nyní k dispozici všem obyvatelům obce, nejen návštěvníkům mateřského centra. Ani obec nezahálela. Díky dotaci Libereckého kraje máme v obci nové veřejné osvětlení a díky dotačnímu programu Státního zemědělského investičního fondu mohla obec nakoupit novou techniku potřebnou pro zimní údržbu. </w:t>
      </w:r>
    </w:p>
    <w:p w14:paraId="1916CE94" w14:textId="77777777" w:rsidR="005B7449" w:rsidRDefault="005B7449">
      <w:pPr>
        <w:shd w:val="clear" w:color="auto" w:fill="FFFFFF"/>
        <w:spacing w:line="276" w:lineRule="auto"/>
        <w:jc w:val="both"/>
      </w:pPr>
    </w:p>
    <w:p w14:paraId="0E01E46E" w14:textId="1A96FBCF" w:rsidR="00886D98" w:rsidRDefault="005B7449" w:rsidP="00886D98">
      <w:pPr>
        <w:shd w:val="clear" w:color="auto" w:fill="FFFFFF"/>
        <w:spacing w:line="276" w:lineRule="auto"/>
        <w:jc w:val="both"/>
      </w:pPr>
      <w:r>
        <w:t xml:space="preserve">Přeji Vám všem </w:t>
      </w:r>
      <w:r w:rsidR="00575676">
        <w:t>krásný rok 2026</w:t>
      </w:r>
      <w:r>
        <w:t xml:space="preserve"> a na viděnou na některé z akcí</w:t>
      </w:r>
    </w:p>
    <w:p w14:paraId="79A519D6" w14:textId="64A79CA4" w:rsidR="00886D98" w:rsidRDefault="00886D98" w:rsidP="00886D98">
      <w:pPr>
        <w:shd w:val="clear" w:color="auto" w:fill="FFFFFF"/>
        <w:spacing w:line="276" w:lineRule="auto"/>
        <w:jc w:val="both"/>
      </w:pPr>
    </w:p>
    <w:p w14:paraId="4DDD2AB1" w14:textId="43B16D86" w:rsidR="00C35819" w:rsidRDefault="00886D98" w:rsidP="00886D98">
      <w:pPr>
        <w:shd w:val="clear" w:color="auto" w:fill="FFFFFF"/>
        <w:spacing w:line="276" w:lineRule="auto"/>
        <w:jc w:val="both"/>
      </w:pPr>
      <w:r>
        <w:rPr>
          <w:b/>
        </w:rPr>
        <w:t>J</w:t>
      </w:r>
      <w:r w:rsidR="0006551F">
        <w:rPr>
          <w:b/>
        </w:rPr>
        <w:t>osef Lukavec</w:t>
      </w:r>
      <w:r w:rsidR="0006551F">
        <w:t>, starosta</w:t>
      </w:r>
    </w:p>
    <w:p w14:paraId="16B3ACAF" w14:textId="77777777" w:rsidR="00575676" w:rsidRDefault="00575676" w:rsidP="00886D98">
      <w:pPr>
        <w:shd w:val="clear" w:color="auto" w:fill="FFFFFF"/>
        <w:spacing w:line="276" w:lineRule="auto"/>
        <w:jc w:val="both"/>
      </w:pPr>
    </w:p>
    <w:p w14:paraId="0C9FC733" w14:textId="77777777" w:rsidR="00575676" w:rsidRDefault="00575676" w:rsidP="00886D98">
      <w:pPr>
        <w:shd w:val="clear" w:color="auto" w:fill="FFFFFF"/>
        <w:spacing w:line="276" w:lineRule="auto"/>
        <w:jc w:val="both"/>
      </w:pPr>
    </w:p>
    <w:p w14:paraId="4FCDC44D" w14:textId="77777777" w:rsidR="00575676" w:rsidRDefault="00575676" w:rsidP="00886D98">
      <w:pPr>
        <w:shd w:val="clear" w:color="auto" w:fill="FFFFFF"/>
        <w:spacing w:line="276" w:lineRule="auto"/>
        <w:jc w:val="both"/>
      </w:pPr>
    </w:p>
    <w:p w14:paraId="60673373" w14:textId="77777777" w:rsidR="00575676" w:rsidRDefault="00575676" w:rsidP="00886D98">
      <w:pPr>
        <w:shd w:val="clear" w:color="auto" w:fill="FFFFFF"/>
        <w:spacing w:line="276" w:lineRule="auto"/>
        <w:jc w:val="both"/>
      </w:pPr>
    </w:p>
    <w:p w14:paraId="5AF24A2A" w14:textId="77777777" w:rsidR="00575676" w:rsidRDefault="00575676" w:rsidP="00886D98">
      <w:pPr>
        <w:shd w:val="clear" w:color="auto" w:fill="FFFFFF"/>
        <w:spacing w:line="276" w:lineRule="auto"/>
        <w:jc w:val="both"/>
      </w:pPr>
    </w:p>
    <w:p w14:paraId="48BFCBFA" w14:textId="77777777" w:rsidR="00575676" w:rsidRDefault="00575676" w:rsidP="00886D98">
      <w:pPr>
        <w:shd w:val="clear" w:color="auto" w:fill="FFFFFF"/>
        <w:spacing w:line="276" w:lineRule="auto"/>
        <w:jc w:val="both"/>
      </w:pPr>
    </w:p>
    <w:p w14:paraId="20161FD4" w14:textId="77777777" w:rsidR="00575676" w:rsidRDefault="00575676" w:rsidP="00886D98">
      <w:pPr>
        <w:shd w:val="clear" w:color="auto" w:fill="FFFFFF"/>
        <w:spacing w:line="276" w:lineRule="auto"/>
        <w:jc w:val="both"/>
      </w:pPr>
    </w:p>
    <w:p w14:paraId="3DD6D13D" w14:textId="77777777" w:rsidR="00575676" w:rsidRDefault="00575676" w:rsidP="00886D98">
      <w:pPr>
        <w:shd w:val="clear" w:color="auto" w:fill="FFFFFF"/>
        <w:spacing w:line="276" w:lineRule="auto"/>
        <w:jc w:val="both"/>
      </w:pPr>
    </w:p>
    <w:p w14:paraId="1B79A60A" w14:textId="77777777" w:rsidR="0043277A" w:rsidRDefault="0043277A" w:rsidP="003E57D5">
      <w:pPr>
        <w:pStyle w:val="Normlnweb"/>
        <w:spacing w:before="100" w:after="10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 obecních lesích</w:t>
      </w:r>
    </w:p>
    <w:p w14:paraId="24E38FF2" w14:textId="77777777" w:rsidR="00782663" w:rsidRDefault="00782663" w:rsidP="003E57D5">
      <w:pPr>
        <w:pStyle w:val="Normlnweb"/>
        <w:spacing w:before="100" w:after="100"/>
        <w:contextualSpacing/>
        <w:jc w:val="both"/>
        <w:rPr>
          <w:b/>
          <w:sz w:val="28"/>
          <w:szCs w:val="28"/>
        </w:rPr>
      </w:pPr>
    </w:p>
    <w:p w14:paraId="5619DE6A" w14:textId="397662DF" w:rsidR="009F3034" w:rsidRDefault="003920F0" w:rsidP="003920F0">
      <w:pPr>
        <w:pStyle w:val="Normlnweb"/>
        <w:spacing w:before="100" w:after="100" w:line="276" w:lineRule="auto"/>
        <w:contextualSpacing/>
        <w:jc w:val="both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0FC0544F" wp14:editId="606F20E8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1676400" cy="1352550"/>
            <wp:effectExtent l="0" t="0" r="0" b="0"/>
            <wp:wrapSquare wrapText="bothSides"/>
            <wp:docPr id="4" name="obrázek 2" descr="20. říjen – Den stromů v České republice | Benátecký čtyřlís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. říjen – Den stromů v České republice | Benátecký čtyřlíst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Rádi bychom Vás seznámili </w:t>
      </w:r>
      <w:r w:rsidR="002431BF">
        <w:t>možností samovýroby</w:t>
      </w:r>
      <w:r w:rsidR="009F3034">
        <w:t xml:space="preserve"> dřeva v obecních lesích. Pro bližší informace kontaktujte lesního hospodáře pana Martina Hlinku (tel. </w:t>
      </w:r>
      <w:r w:rsidR="009F3034" w:rsidRPr="009F3034">
        <w:t>724 524</w:t>
      </w:r>
      <w:r w:rsidR="009F3034">
        <w:t> </w:t>
      </w:r>
      <w:r w:rsidR="009F3034" w:rsidRPr="009F3034">
        <w:t>962</w:t>
      </w:r>
      <w:r w:rsidR="009F3034">
        <w:t>).</w:t>
      </w:r>
    </w:p>
    <w:p w14:paraId="6D207E35" w14:textId="77777777" w:rsidR="003920F0" w:rsidRDefault="003920F0" w:rsidP="003920F0">
      <w:pPr>
        <w:pStyle w:val="Normlnweb"/>
        <w:spacing w:before="100" w:after="100"/>
        <w:contextualSpacing/>
        <w:jc w:val="both"/>
      </w:pPr>
    </w:p>
    <w:p w14:paraId="1296A94C" w14:textId="77777777" w:rsidR="003920F0" w:rsidRDefault="003920F0" w:rsidP="003920F0">
      <w:pPr>
        <w:pStyle w:val="Normlnweb"/>
        <w:spacing w:before="100" w:after="100" w:line="276" w:lineRule="auto"/>
        <w:contextualSpacing/>
        <w:jc w:val="both"/>
      </w:pPr>
      <w:r>
        <w:t xml:space="preserve">S </w:t>
      </w:r>
      <w:proofErr w:type="gramStart"/>
      <w:r>
        <w:t>pozdravem ,,Lesu</w:t>
      </w:r>
      <w:proofErr w:type="gramEnd"/>
      <w:r>
        <w:t xml:space="preserve"> zdar“</w:t>
      </w:r>
    </w:p>
    <w:p w14:paraId="518EC9AD" w14:textId="77777777" w:rsidR="00A90BF6" w:rsidRDefault="00A90BF6" w:rsidP="003920F0">
      <w:pPr>
        <w:pStyle w:val="Normlnweb"/>
        <w:spacing w:before="100" w:after="100" w:line="276" w:lineRule="auto"/>
        <w:contextualSpacing/>
        <w:jc w:val="both"/>
      </w:pPr>
    </w:p>
    <w:p w14:paraId="72F08B24" w14:textId="44C3E0C2" w:rsidR="00B5104E" w:rsidRDefault="003920F0" w:rsidP="003920F0">
      <w:pPr>
        <w:pStyle w:val="Normlnweb"/>
        <w:spacing w:before="100" w:after="100" w:line="276" w:lineRule="auto"/>
        <w:contextualSpacing/>
        <w:jc w:val="both"/>
      </w:pPr>
      <w:r>
        <w:t>Hlinka Martin</w:t>
      </w:r>
      <w:r w:rsidR="009F3034">
        <w:t xml:space="preserve">, </w:t>
      </w:r>
      <w:r>
        <w:t>odborný lesní hospodář</w:t>
      </w:r>
      <w:r w:rsidR="003F35E9">
        <w:t xml:space="preserve"> </w:t>
      </w:r>
    </w:p>
    <w:p w14:paraId="6C7B119D" w14:textId="77777777" w:rsidR="009F3034" w:rsidRDefault="009F3034" w:rsidP="003920F0">
      <w:pPr>
        <w:pStyle w:val="Normlnweb"/>
        <w:spacing w:before="100" w:after="100" w:line="276" w:lineRule="auto"/>
        <w:contextualSpacing/>
        <w:jc w:val="both"/>
      </w:pPr>
    </w:p>
    <w:p w14:paraId="1116D659" w14:textId="77777777" w:rsidR="003F35E9" w:rsidRPr="0043277A" w:rsidRDefault="003F35E9" w:rsidP="003F35E9">
      <w:pPr>
        <w:pStyle w:val="Normlnweb"/>
        <w:spacing w:before="100" w:after="100" w:line="276" w:lineRule="auto"/>
        <w:contextualSpacing/>
        <w:jc w:val="both"/>
      </w:pPr>
    </w:p>
    <w:p w14:paraId="3429C7F5" w14:textId="77777777" w:rsidR="00DF636B" w:rsidRDefault="00DF636B" w:rsidP="0043277A">
      <w:pPr>
        <w:pStyle w:val="Normlnweb"/>
        <w:spacing w:before="280" w:after="280"/>
        <w:contextualSpacing/>
        <w:jc w:val="both"/>
        <w:rPr>
          <w:b/>
          <w:sz w:val="28"/>
          <w:szCs w:val="28"/>
        </w:rPr>
      </w:pPr>
    </w:p>
    <w:p w14:paraId="41E8E19D" w14:textId="41B00911" w:rsidR="00725ECA" w:rsidRPr="00AC29D9" w:rsidRDefault="00AC29D9" w:rsidP="0043277A">
      <w:pPr>
        <w:pStyle w:val="Normlnweb"/>
        <w:spacing w:before="280" w:after="280"/>
        <w:contextualSpacing/>
        <w:jc w:val="both"/>
        <w:rPr>
          <w:b/>
          <w:sz w:val="28"/>
          <w:szCs w:val="28"/>
        </w:rPr>
      </w:pPr>
      <w:r w:rsidRPr="00AC29D9">
        <w:rPr>
          <w:b/>
          <w:sz w:val="28"/>
          <w:szCs w:val="28"/>
        </w:rPr>
        <w:t>Pohotovostní služba – zubní lékaři</w:t>
      </w:r>
      <w:r w:rsidR="009F3034">
        <w:rPr>
          <w:b/>
          <w:sz w:val="28"/>
          <w:szCs w:val="28"/>
        </w:rPr>
        <w:t xml:space="preserve"> v</w:t>
      </w:r>
      <w:r w:rsidR="0087572F">
        <w:rPr>
          <w:b/>
          <w:sz w:val="28"/>
          <w:szCs w:val="28"/>
        </w:rPr>
        <w:t> roce 202</w:t>
      </w:r>
      <w:r w:rsidR="00575676">
        <w:rPr>
          <w:b/>
          <w:sz w:val="28"/>
          <w:szCs w:val="28"/>
        </w:rPr>
        <w:t>6</w:t>
      </w:r>
    </w:p>
    <w:p w14:paraId="1E24152F" w14:textId="77777777" w:rsidR="00AC29D9" w:rsidRDefault="00AC29D9">
      <w:pPr>
        <w:pStyle w:val="Normlnweb"/>
        <w:spacing w:before="280" w:after="280"/>
        <w:contextualSpacing/>
        <w:jc w:val="both"/>
      </w:pPr>
    </w:p>
    <w:p w14:paraId="694D7B0C" w14:textId="77777777" w:rsidR="00AC29D9" w:rsidRDefault="00E66E6E" w:rsidP="00E66E6E">
      <w:pPr>
        <w:pStyle w:val="Normlnweb"/>
        <w:spacing w:before="100" w:after="100" w:line="276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24E45B1" wp14:editId="2FD44FDF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1346835" cy="1743075"/>
            <wp:effectExtent l="19050" t="0" r="5715" b="0"/>
            <wp:wrapSquare wrapText="bothSides"/>
            <wp:docPr id="22" name="obrázek 17" descr="Zubař omalovánka | Omalovánky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ubař omalovánka | Omalovánky k Vytisknutí Zdarm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DDA">
        <w:t>Od 1. 1. 2019 zajišťují na základě smlouvy s Libereckým krajem pohotovostní služby</w:t>
      </w:r>
      <w:r w:rsidR="002E26D0">
        <w:t xml:space="preserve"> </w:t>
      </w:r>
      <w:r w:rsidR="00873DDA">
        <w:t>v oboru zubní lékařství na území Libereckého kraje POUZE dva poskytovatelé</w:t>
      </w:r>
      <w:r w:rsidR="002E26D0">
        <w:t xml:space="preserve"> </w:t>
      </w:r>
      <w:r w:rsidR="00873DDA">
        <w:t>zdravotních služeb</w:t>
      </w:r>
      <w:r w:rsidR="00AC29D9">
        <w:t>, a to</w:t>
      </w:r>
      <w:r w:rsidR="00873DDA">
        <w:t xml:space="preserve">: </w:t>
      </w:r>
    </w:p>
    <w:p w14:paraId="5C76666E" w14:textId="77777777" w:rsidR="00873DDA" w:rsidRDefault="00873DDA" w:rsidP="002E26D0">
      <w:pPr>
        <w:pStyle w:val="Normlnweb"/>
        <w:spacing w:before="100" w:after="100" w:line="276" w:lineRule="auto"/>
        <w:contextualSpacing/>
      </w:pPr>
      <w:r w:rsidRPr="002E26D0">
        <w:rPr>
          <w:b/>
        </w:rPr>
        <w:t>Liberecká dentální s.r.o.</w:t>
      </w:r>
      <w:r>
        <w:t> </w:t>
      </w:r>
      <w:r w:rsidR="00AC29D9">
        <w:br/>
        <w:t xml:space="preserve">soboty, neděle, </w:t>
      </w:r>
      <w:r>
        <w:t>svátky</w:t>
      </w:r>
      <w:r w:rsidR="00AC29D9">
        <w:t xml:space="preserve"> </w:t>
      </w:r>
      <w:r>
        <w:t>od 18.00 - 22.00</w:t>
      </w:r>
      <w:r w:rsidR="00AC29D9">
        <w:t xml:space="preserve"> </w:t>
      </w:r>
      <w:r>
        <w:t>hodin</w:t>
      </w:r>
      <w:r w:rsidR="00AC29D9">
        <w:t xml:space="preserve"> na adrese </w:t>
      </w:r>
      <w:r>
        <w:t>Soukenné nám.</w:t>
      </w:r>
      <w:r w:rsidR="00AC29D9">
        <w:t xml:space="preserve"> </w:t>
      </w:r>
      <w:r>
        <w:t>121/1, Liberec</w:t>
      </w:r>
      <w:r w:rsidR="002E26D0">
        <w:t xml:space="preserve">, </w:t>
      </w:r>
      <w:r>
        <w:t>budova DUNAJ - 4.</w:t>
      </w:r>
      <w:r w:rsidR="00AC29D9">
        <w:t xml:space="preserve"> p</w:t>
      </w:r>
      <w:r>
        <w:t>atro</w:t>
      </w:r>
      <w:r w:rsidR="00AC29D9">
        <w:t xml:space="preserve">, </w:t>
      </w:r>
      <w:r w:rsidR="002E26D0">
        <w:br/>
      </w:r>
      <w:r>
        <w:t>tel. 777 738</w:t>
      </w:r>
      <w:r w:rsidR="00AC29D9">
        <w:t> </w:t>
      </w:r>
      <w:r>
        <w:t>625</w:t>
      </w:r>
    </w:p>
    <w:p w14:paraId="45447974" w14:textId="22D8A616" w:rsidR="00873DDA" w:rsidRDefault="00AC29D9" w:rsidP="0093543A">
      <w:pPr>
        <w:pStyle w:val="Normlnweb"/>
        <w:spacing w:before="100" w:after="100" w:line="276" w:lineRule="auto"/>
        <w:contextualSpacing/>
      </w:pPr>
      <w:r w:rsidRPr="002E26D0">
        <w:rPr>
          <w:b/>
        </w:rPr>
        <w:t>Krajská nemocnice Liberec, a.s.</w:t>
      </w:r>
      <w:r>
        <w:br/>
      </w:r>
      <w:r w:rsidR="00873DDA">
        <w:t>svátky</w:t>
      </w:r>
      <w:r>
        <w:t xml:space="preserve"> od 8.00 – 13.00 </w:t>
      </w:r>
      <w:r w:rsidR="00873DDA">
        <w:t>hodin</w:t>
      </w:r>
      <w:r>
        <w:t xml:space="preserve"> </w:t>
      </w:r>
      <w:r w:rsidR="00873DDA">
        <w:t>bez přestávky</w:t>
      </w:r>
      <w:r>
        <w:t xml:space="preserve"> na adrese </w:t>
      </w:r>
      <w:r w:rsidR="00873DDA">
        <w:t>Husova</w:t>
      </w:r>
      <w:r>
        <w:t xml:space="preserve"> 357, Liberec </w:t>
      </w:r>
      <w:r w:rsidR="002E26D0">
        <w:t xml:space="preserve">(Oddělení následné </w:t>
      </w:r>
      <w:proofErr w:type="gramStart"/>
      <w:r w:rsidR="002E26D0">
        <w:t>péče</w:t>
      </w:r>
      <w:r w:rsidR="00873DDA">
        <w:t xml:space="preserve"> - budova</w:t>
      </w:r>
      <w:proofErr w:type="gramEnd"/>
      <w:r w:rsidR="00873DDA">
        <w:t xml:space="preserve"> D)</w:t>
      </w:r>
      <w:r>
        <w:t>, t</w:t>
      </w:r>
      <w:r w:rsidR="00873DDA">
        <w:t>el. 485 312</w:t>
      </w:r>
      <w:r w:rsidR="00A90BF6">
        <w:t> </w:t>
      </w:r>
      <w:r w:rsidR="00873DDA">
        <w:t>187</w:t>
      </w:r>
    </w:p>
    <w:p w14:paraId="42284FFD" w14:textId="3CF27ED2" w:rsidR="00A90BF6" w:rsidRDefault="00A90BF6" w:rsidP="0093543A">
      <w:pPr>
        <w:pStyle w:val="Normlnweb"/>
        <w:spacing w:before="100" w:after="100" w:line="276" w:lineRule="auto"/>
        <w:contextualSpacing/>
      </w:pPr>
    </w:p>
    <w:p w14:paraId="5538AA42" w14:textId="253E7E34" w:rsidR="00E65802" w:rsidRDefault="00E65802" w:rsidP="0093543A">
      <w:pPr>
        <w:pStyle w:val="Normlnweb"/>
        <w:spacing w:before="100" w:after="100" w:line="276" w:lineRule="auto"/>
        <w:contextualSpacing/>
      </w:pPr>
    </w:p>
    <w:p w14:paraId="276A397E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10173227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40AA37DD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48C06E2F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255D8DE6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1B803AA2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6F0C1E83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4FF1C6CF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7C70DAE9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450C54ED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330CF863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3E0857B4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243CC66C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73E1F28A" w14:textId="61195773" w:rsidR="00DA050C" w:rsidRP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400" behindDoc="0" locked="0" layoutInCell="1" allowOverlap="1" wp14:anchorId="3916A548" wp14:editId="4D12D191">
            <wp:simplePos x="0" y="0"/>
            <wp:positionH relativeFrom="margin">
              <wp:posOffset>82550</wp:posOffset>
            </wp:positionH>
            <wp:positionV relativeFrom="paragraph">
              <wp:posOffset>0</wp:posOffset>
            </wp:positionV>
            <wp:extent cx="5721350" cy="4049779"/>
            <wp:effectExtent l="0" t="0" r="0" b="8255"/>
            <wp:wrapSquare wrapText="bothSides"/>
            <wp:docPr id="11655254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0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28A06" w14:textId="77777777" w:rsidR="00DA050C" w:rsidRPr="00E65802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4E15E59D" w14:textId="4CC43C10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2E684C6D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59F7FE76" wp14:editId="315F61D6">
            <wp:simplePos x="0" y="0"/>
            <wp:positionH relativeFrom="margin">
              <wp:posOffset>319405</wp:posOffset>
            </wp:positionH>
            <wp:positionV relativeFrom="page">
              <wp:posOffset>901700</wp:posOffset>
            </wp:positionV>
            <wp:extent cx="5721350" cy="4049395"/>
            <wp:effectExtent l="0" t="0" r="0" b="8255"/>
            <wp:wrapSquare wrapText="bothSides"/>
            <wp:docPr id="10728604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Z činnosti Mateřského centra Sluníčko Velký Valtinov</w:t>
      </w:r>
    </w:p>
    <w:p w14:paraId="7248B09C" w14:textId="77777777" w:rsidR="00DA050C" w:rsidRDefault="00DA050C" w:rsidP="00DA050C">
      <w:pPr>
        <w:pStyle w:val="Normlnweb"/>
        <w:spacing w:before="100" w:after="100" w:line="276" w:lineRule="auto"/>
        <w:contextualSpacing/>
      </w:pPr>
    </w:p>
    <w:p w14:paraId="5D24BE06" w14:textId="55EEDE8C" w:rsidR="00DA050C" w:rsidRDefault="00DA050C" w:rsidP="00DA050C">
      <w:pPr>
        <w:pStyle w:val="Normlnweb"/>
        <w:spacing w:before="100" w:after="100" w:line="276" w:lineRule="auto"/>
        <w:contextualSpacing/>
        <w:jc w:val="both"/>
      </w:pPr>
      <w:r>
        <w:t xml:space="preserve">Mateřské centrum Sluníčko má za sebou další nabitý rok. Z mateřského centra se stává centrum mezigenerační a multigenerační, ve kterém se potkávají nejen rodiny s dětmi, ale také senioři, a to mnohdy dohromady při nejrůznějších akcích. V loňském roce byl realizován nejen pokračující </w:t>
      </w:r>
      <w:proofErr w:type="spellStart"/>
      <w:r>
        <w:t>česko</w:t>
      </w:r>
      <w:proofErr w:type="spellEnd"/>
      <w:r>
        <w:t xml:space="preserve"> – německý projekt, ale tak jeden „stavební“ projekt. Určitě vám všem neuniklo, že na zahradě mateřského centra vyrostlo krásné nové dětské hřiště. A není to ledajaké hřiště, hřiště si užijí nejen naši nejmenší návštěvníci, ale i starší děti. Hřiště a altán jsme mohly postavit díky projektu a finanční podpoře Státního zemědělského investičního fondu a také nemalé podpoře LAG </w:t>
      </w:r>
      <w:proofErr w:type="spellStart"/>
      <w:r>
        <w:t>Podralsko</w:t>
      </w:r>
      <w:proofErr w:type="spellEnd"/>
      <w:r>
        <w:t xml:space="preserve">, se kterými dlouhodobě spolupracujeme. </w:t>
      </w:r>
    </w:p>
    <w:p w14:paraId="659ACC63" w14:textId="77777777" w:rsidR="00DA050C" w:rsidRDefault="00DA050C" w:rsidP="00DA050C">
      <w:pPr>
        <w:pStyle w:val="Normlnweb"/>
        <w:spacing w:before="100" w:after="100" w:line="276" w:lineRule="auto"/>
        <w:contextualSpacing/>
        <w:jc w:val="both"/>
      </w:pPr>
    </w:p>
    <w:p w14:paraId="7E9FD47E" w14:textId="77777777" w:rsidR="00DA050C" w:rsidRDefault="00DA050C" w:rsidP="00DA050C">
      <w:pPr>
        <w:pStyle w:val="Normlnweb"/>
        <w:spacing w:before="100" w:after="100" w:line="276" w:lineRule="auto"/>
        <w:contextualSpacing/>
        <w:jc w:val="both"/>
      </w:pPr>
      <w:r>
        <w:t xml:space="preserve">Děkujeme všem za podporu a spolupráci, na viděnou ve Sluníčku, děvčata z MC Sluníčko </w:t>
      </w:r>
    </w:p>
    <w:p w14:paraId="54A7E081" w14:textId="77777777" w:rsidR="00DA050C" w:rsidRDefault="00DA050C" w:rsidP="00DA050C">
      <w:pPr>
        <w:pStyle w:val="Normlnweb"/>
        <w:spacing w:before="100" w:after="100" w:line="276" w:lineRule="auto"/>
        <w:contextualSpacing/>
      </w:pPr>
    </w:p>
    <w:p w14:paraId="475CA315" w14:textId="77777777" w:rsidR="00DA050C" w:rsidRPr="00E65802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47E93DE3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3D061BE1" w14:textId="77777777" w:rsidR="00DA050C" w:rsidRDefault="00DA050C" w:rsidP="00DA050C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5DC6DFDD" w14:textId="77777777" w:rsidR="00E65802" w:rsidRDefault="00E65802" w:rsidP="0093543A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05781DD4" w14:textId="195896F0" w:rsidR="00DB51FD" w:rsidRDefault="00DB51FD" w:rsidP="0093543A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171E272A" w14:textId="5B32C3F6" w:rsidR="00AF6D98" w:rsidRDefault="00AF6D98" w:rsidP="0093543A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8AF71A" wp14:editId="7B2A7A3F">
            <wp:extent cx="5760720" cy="8145145"/>
            <wp:effectExtent l="0" t="0" r="0" b="8255"/>
            <wp:docPr id="863886145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1EC56" w14:textId="77777777" w:rsidR="00AF6D98" w:rsidRDefault="00AF6D98" w:rsidP="0093543A">
      <w:pPr>
        <w:pStyle w:val="Normlnweb"/>
        <w:spacing w:before="100" w:after="100" w:line="276" w:lineRule="auto"/>
        <w:contextualSpacing/>
        <w:rPr>
          <w:b/>
          <w:bCs/>
          <w:sz w:val="28"/>
          <w:szCs w:val="28"/>
        </w:rPr>
      </w:pPr>
    </w:p>
    <w:p w14:paraId="374F890D" w14:textId="77777777" w:rsidR="00A90BF6" w:rsidRDefault="00A90BF6">
      <w:pPr>
        <w:pStyle w:val="Zkladntext"/>
        <w:jc w:val="both"/>
        <w:rPr>
          <w:b/>
          <w:bCs/>
          <w:color w:val="000000"/>
        </w:rPr>
      </w:pPr>
    </w:p>
    <w:p w14:paraId="7A6F6BFF" w14:textId="1BE83BEC" w:rsidR="00E4270B" w:rsidRPr="004C5E55" w:rsidRDefault="004C5E55">
      <w:pPr>
        <w:pStyle w:val="Zkladntext"/>
        <w:jc w:val="both"/>
        <w:rPr>
          <w:b/>
          <w:bCs/>
          <w:color w:val="000000"/>
        </w:rPr>
      </w:pPr>
      <w:r w:rsidRPr="004C5E55">
        <w:rPr>
          <w:b/>
          <w:bCs/>
          <w:color w:val="000000"/>
        </w:rPr>
        <w:lastRenderedPageBreak/>
        <w:t>Bramborový koláč s jablky</w:t>
      </w:r>
    </w:p>
    <w:p w14:paraId="31F5E9A3" w14:textId="3928DBD7" w:rsidR="004C5E55" w:rsidRDefault="004C5E55">
      <w:pPr>
        <w:pStyle w:val="Zkladntext"/>
        <w:jc w:val="both"/>
        <w:rPr>
          <w:b/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29B2670" wp14:editId="07188F2B">
            <wp:extent cx="5760720" cy="3241040"/>
            <wp:effectExtent l="0" t="0" r="0" b="0"/>
            <wp:docPr id="846898555" name="Obrázek 1" descr="Bramborový koláč s jablky – snadný a chutný recept inspirovaný českou kuchy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mborový koláč s jablky – snadný a chutný recept inspirovaný českou kuchyn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B2DD" w14:textId="622B5CC1" w:rsidR="004C5E55" w:rsidRDefault="004C5E55" w:rsidP="004C5E55">
      <w:pPr>
        <w:pStyle w:val="Zkladntext"/>
        <w:jc w:val="both"/>
        <w:rPr>
          <w:color w:val="000000"/>
        </w:rPr>
      </w:pPr>
      <w:r>
        <w:rPr>
          <w:color w:val="000000"/>
        </w:rPr>
        <w:t>Na k</w:t>
      </w:r>
      <w:r w:rsidRPr="004C5E55">
        <w:rPr>
          <w:color w:val="000000"/>
        </w:rPr>
        <w:t>řehké těsto</w:t>
      </w:r>
      <w:r>
        <w:rPr>
          <w:color w:val="000000"/>
        </w:rPr>
        <w:t xml:space="preserve"> budete potřebovat</w:t>
      </w:r>
      <w:r w:rsidRPr="004C5E55">
        <w:rPr>
          <w:color w:val="000000"/>
        </w:rPr>
        <w:t>:</w:t>
      </w:r>
    </w:p>
    <w:p w14:paraId="40B99ED1" w14:textId="76F2B7A9" w:rsidR="004C5E55" w:rsidRDefault="004C5E55" w:rsidP="004C5E55">
      <w:pPr>
        <w:pStyle w:val="Zkladntext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>125 g hladké mouky</w:t>
      </w:r>
    </w:p>
    <w:p w14:paraId="44CFAF32" w14:textId="4BA2197F" w:rsidR="004C5E55" w:rsidRDefault="004C5E55" w:rsidP="004C5E55">
      <w:pPr>
        <w:pStyle w:val="Zkladntext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>250 g másla + máslo na vymazání</w:t>
      </w:r>
    </w:p>
    <w:p w14:paraId="67C21CA9" w14:textId="7C9E51FD" w:rsidR="004C5E55" w:rsidRDefault="004C5E55" w:rsidP="004C5E55">
      <w:pPr>
        <w:pStyle w:val="Zkladntext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>1 žloutek</w:t>
      </w:r>
    </w:p>
    <w:p w14:paraId="346F64F8" w14:textId="69B9351F" w:rsidR="004C5E55" w:rsidRPr="004C5E55" w:rsidRDefault="004C5E55" w:rsidP="004C5E55">
      <w:pPr>
        <w:pStyle w:val="Zkladntext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>špetka soli</w:t>
      </w:r>
    </w:p>
    <w:p w14:paraId="633AAD73" w14:textId="77777777" w:rsidR="004C5E55" w:rsidRDefault="004C5E55" w:rsidP="004C5E55">
      <w:pPr>
        <w:pStyle w:val="Zkladntext"/>
        <w:jc w:val="both"/>
        <w:rPr>
          <w:color w:val="000000"/>
        </w:rPr>
      </w:pPr>
      <w:r w:rsidRPr="004C5E55">
        <w:rPr>
          <w:color w:val="000000"/>
        </w:rPr>
        <w:t>Náplň:</w:t>
      </w:r>
    </w:p>
    <w:p w14:paraId="68D520D3" w14:textId="2F31AC29" w:rsidR="004C5E55" w:rsidRDefault="004C5E55" w:rsidP="004C5E55">
      <w:pPr>
        <w:pStyle w:val="Zkladntext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3 ks brambor vařených ve slupce</w:t>
      </w:r>
    </w:p>
    <w:p w14:paraId="517747B1" w14:textId="6CD7CC72" w:rsidR="004C5E55" w:rsidRDefault="004C5E55" w:rsidP="004C5E55">
      <w:pPr>
        <w:pStyle w:val="Zkladntext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½ červené papriky</w:t>
      </w:r>
    </w:p>
    <w:p w14:paraId="64BA48E8" w14:textId="746DD90F" w:rsidR="004C5E55" w:rsidRDefault="004C5E55" w:rsidP="004C5E55">
      <w:pPr>
        <w:pStyle w:val="Zkladntext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1 ks červené cibule</w:t>
      </w:r>
    </w:p>
    <w:p w14:paraId="1B4AB5C4" w14:textId="7632C6AC" w:rsidR="004C5E55" w:rsidRDefault="004C5E55" w:rsidP="004C5E55">
      <w:pPr>
        <w:pStyle w:val="Zkladntext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3 ks jablek</w:t>
      </w:r>
    </w:p>
    <w:p w14:paraId="296D3CEB" w14:textId="04AB5EB4" w:rsidR="004C5E55" w:rsidRDefault="004C5E55" w:rsidP="004C5E55">
      <w:pPr>
        <w:pStyle w:val="Zkladntext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50 g špeku</w:t>
      </w:r>
    </w:p>
    <w:p w14:paraId="2B2116B2" w14:textId="7A3AF266" w:rsidR="004C5E55" w:rsidRDefault="004C5E55" w:rsidP="004C5E55">
      <w:pPr>
        <w:pStyle w:val="Zkladntext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100 g goudy</w:t>
      </w:r>
    </w:p>
    <w:p w14:paraId="3122885D" w14:textId="2D0196F3" w:rsidR="004C5E55" w:rsidRDefault="004C5E55" w:rsidP="004C5E55">
      <w:pPr>
        <w:pStyle w:val="Zkladntext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½ svazku petrželové nati</w:t>
      </w:r>
    </w:p>
    <w:p w14:paraId="331B037A" w14:textId="6197867C" w:rsidR="004C5E55" w:rsidRDefault="004C5E55" w:rsidP="004C5E55">
      <w:pPr>
        <w:pStyle w:val="Zkladntext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4 snítky tymiánu</w:t>
      </w:r>
    </w:p>
    <w:p w14:paraId="1C4EEE8A" w14:textId="0D79BF97" w:rsidR="004C5E55" w:rsidRDefault="004C5E55" w:rsidP="004C5E55">
      <w:pPr>
        <w:pStyle w:val="Zkladntext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120 ml 33% smetany ke šlehání</w:t>
      </w:r>
    </w:p>
    <w:p w14:paraId="2B99B9B8" w14:textId="526A84C8" w:rsidR="004C5E55" w:rsidRDefault="004C5E55" w:rsidP="004C5E55">
      <w:pPr>
        <w:pStyle w:val="Zkladntext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2 ks vejce</w:t>
      </w:r>
    </w:p>
    <w:p w14:paraId="28B39609" w14:textId="7B31836E" w:rsidR="004C5E55" w:rsidRDefault="004C5E55" w:rsidP="004C5E55">
      <w:pPr>
        <w:pStyle w:val="Zkladntext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sůl</w:t>
      </w:r>
    </w:p>
    <w:p w14:paraId="58D0CF20" w14:textId="0646F5F1" w:rsidR="004C5E55" w:rsidRDefault="004C5E55" w:rsidP="004C5E55">
      <w:pPr>
        <w:pStyle w:val="Zkladntext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mletý černý pepř</w:t>
      </w:r>
    </w:p>
    <w:p w14:paraId="5797DA81" w14:textId="0746EE5A" w:rsidR="004C5E55" w:rsidRDefault="004C5E55" w:rsidP="004C5E55">
      <w:pPr>
        <w:pStyle w:val="Zkladntext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lastRenderedPageBreak/>
        <w:t>špetka muškátového oříšku</w:t>
      </w:r>
    </w:p>
    <w:p w14:paraId="3AF7B00C" w14:textId="22977E76" w:rsidR="004C5E55" w:rsidRPr="004C5E55" w:rsidRDefault="004C5E55" w:rsidP="004C5E55">
      <w:pPr>
        <w:pStyle w:val="Zkladntext"/>
        <w:ind w:left="720"/>
        <w:jc w:val="both"/>
        <w:rPr>
          <w:color w:val="000000"/>
        </w:rPr>
      </w:pPr>
    </w:p>
    <w:p w14:paraId="1AE6DCF4" w14:textId="77777777" w:rsidR="004C5E55" w:rsidRPr="004C5E55" w:rsidRDefault="004C5E55" w:rsidP="004C5E55">
      <w:pPr>
        <w:pStyle w:val="Zkladntext"/>
        <w:jc w:val="both"/>
        <w:rPr>
          <w:color w:val="000000"/>
        </w:rPr>
      </w:pPr>
      <w:r w:rsidRPr="004C5E55">
        <w:rPr>
          <w:color w:val="000000"/>
        </w:rPr>
        <w:t>Postup přípravy:</w:t>
      </w:r>
    </w:p>
    <w:p w14:paraId="25B73091" w14:textId="77777777" w:rsidR="004C5E55" w:rsidRPr="004C5E55" w:rsidRDefault="004C5E55" w:rsidP="004C5E55">
      <w:pPr>
        <w:pStyle w:val="Zkladntext"/>
        <w:numPr>
          <w:ilvl w:val="0"/>
          <w:numId w:val="29"/>
        </w:numPr>
        <w:jc w:val="both"/>
        <w:rPr>
          <w:color w:val="000000"/>
        </w:rPr>
      </w:pPr>
      <w:r w:rsidRPr="004C5E55">
        <w:rPr>
          <w:color w:val="000000"/>
        </w:rPr>
        <w:t>Z mouky, změklého másla nakrájeného na kostičky, žloutku, 5 lžic vody a trochy soli vytvořte vláčné těsto, které zabalte do fólie a nechte odpočinout na chladném místě cca 60 minut.</w:t>
      </w:r>
    </w:p>
    <w:p w14:paraId="7FCEFFCA" w14:textId="46CDD592" w:rsidR="004C5E55" w:rsidRPr="004C5E55" w:rsidRDefault="004C5E55" w:rsidP="004C5E55">
      <w:pPr>
        <w:pStyle w:val="Zkladntext"/>
        <w:numPr>
          <w:ilvl w:val="0"/>
          <w:numId w:val="29"/>
        </w:numPr>
        <w:jc w:val="both"/>
        <w:rPr>
          <w:color w:val="000000"/>
        </w:rPr>
      </w:pPr>
      <w:r w:rsidRPr="004C5E55">
        <w:rPr>
          <w:color w:val="000000"/>
        </w:rPr>
        <w:t xml:space="preserve">Formu na koláč vymažte máslem. Z těsta vyválejte kulatý plát o velikosti formy </w:t>
      </w:r>
      <w:r>
        <w:rPr>
          <w:color w:val="000000"/>
        </w:rPr>
        <w:br/>
      </w:r>
      <w:r w:rsidRPr="004C5E55">
        <w:rPr>
          <w:color w:val="000000"/>
        </w:rPr>
        <w:t>a vyložte jím dno. Přečnívající okraje ořízněte, dno těsta lehce propíchejte vidličkou, navrch položte pečicí papír a zatižte ho suchými fazolemi. Pečte v předehřáté troubě při 180 °C cca 25 minut. Hotový korpus nechte zchladnout.</w:t>
      </w:r>
    </w:p>
    <w:p w14:paraId="4337F5C6" w14:textId="77777777" w:rsidR="004C5E55" w:rsidRPr="004C5E55" w:rsidRDefault="004C5E55" w:rsidP="004C5E55">
      <w:pPr>
        <w:pStyle w:val="Zkladntext"/>
        <w:numPr>
          <w:ilvl w:val="0"/>
          <w:numId w:val="29"/>
        </w:numPr>
        <w:jc w:val="both"/>
        <w:rPr>
          <w:color w:val="000000"/>
        </w:rPr>
      </w:pPr>
      <w:r w:rsidRPr="004C5E55">
        <w:rPr>
          <w:color w:val="000000"/>
        </w:rPr>
        <w:t>Vařené brambory oloupejte, nahrubo nastrouhejte do mísy, přidejte na kostičky nakrájenou papriku, na měsíčky nakrájenou cibuli a jablka, na kostičky nakrájený špek, sýr, nasekanou petržel, tymián, smetanu a vejce. Vše promíchejte, dochuťte solí, pepřem a muškátovým oříškem.</w:t>
      </w:r>
    </w:p>
    <w:p w14:paraId="54DC7D7A" w14:textId="3ECBB906" w:rsidR="004C5E55" w:rsidRDefault="004C5E55" w:rsidP="004C5E55">
      <w:pPr>
        <w:pStyle w:val="Zkladntext"/>
        <w:numPr>
          <w:ilvl w:val="0"/>
          <w:numId w:val="29"/>
        </w:numPr>
        <w:jc w:val="both"/>
        <w:rPr>
          <w:color w:val="000000"/>
        </w:rPr>
      </w:pPr>
      <w:r w:rsidRPr="004C5E55">
        <w:rPr>
          <w:color w:val="000000"/>
        </w:rPr>
        <w:t xml:space="preserve">Směs nalijte do předpečeného těsta, vložte do předehřáté trouby a dopékejte při 180 °C cca 30 minut. Zchladlý koláč nakrájejte na osminy, ozdobte petrželovou natí </w:t>
      </w:r>
      <w:r w:rsidR="003B65E8">
        <w:rPr>
          <w:color w:val="000000"/>
        </w:rPr>
        <w:br/>
      </w:r>
      <w:r w:rsidRPr="004C5E55">
        <w:rPr>
          <w:color w:val="000000"/>
        </w:rPr>
        <w:t>a podávejte.</w:t>
      </w:r>
    </w:p>
    <w:p w14:paraId="153A2FF3" w14:textId="77777777" w:rsidR="004C5E55" w:rsidRDefault="004C5E55" w:rsidP="004C5E55">
      <w:pPr>
        <w:pStyle w:val="Zkladntext"/>
        <w:jc w:val="both"/>
        <w:rPr>
          <w:color w:val="000000"/>
        </w:rPr>
      </w:pPr>
    </w:p>
    <w:p w14:paraId="79CA8A17" w14:textId="4F86CC4A" w:rsidR="004C5E55" w:rsidRPr="004C5E55" w:rsidRDefault="004C5E55" w:rsidP="004C5E55">
      <w:pPr>
        <w:pStyle w:val="Zkladntext"/>
        <w:jc w:val="both"/>
        <w:rPr>
          <w:color w:val="000000"/>
        </w:rPr>
      </w:pPr>
      <w:r w:rsidRPr="004C5E55">
        <w:rPr>
          <w:b/>
          <w:bCs/>
          <w:color w:val="000000"/>
        </w:rPr>
        <w:t>Zdroj:</w:t>
      </w:r>
      <w:r>
        <w:rPr>
          <w:color w:val="000000"/>
        </w:rPr>
        <w:t xml:space="preserve"> Prima </w:t>
      </w:r>
      <w:proofErr w:type="spellStart"/>
      <w:r>
        <w:rPr>
          <w:color w:val="000000"/>
        </w:rPr>
        <w:t>Fresh</w:t>
      </w:r>
      <w:proofErr w:type="spellEnd"/>
    </w:p>
    <w:p w14:paraId="3629E296" w14:textId="77777777" w:rsidR="004C5E55" w:rsidRPr="001C1DEC" w:rsidRDefault="004C5E55">
      <w:pPr>
        <w:pStyle w:val="Zkladntext"/>
        <w:jc w:val="both"/>
        <w:rPr>
          <w:b/>
          <w:bCs/>
          <w:color w:val="000000"/>
          <w:sz w:val="20"/>
          <w:szCs w:val="20"/>
        </w:rPr>
      </w:pPr>
    </w:p>
    <w:sectPr w:rsidR="004C5E55" w:rsidRPr="001C1DEC" w:rsidSect="00AC29D9">
      <w:footerReference w:type="default" r:id="rId15"/>
      <w:pgSz w:w="11906" w:h="16838"/>
      <w:pgMar w:top="1417" w:right="1417" w:bottom="1417" w:left="1417" w:header="0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BA6E9" w14:textId="77777777" w:rsidR="001642A0" w:rsidRDefault="001642A0" w:rsidP="00AC29D9">
      <w:r>
        <w:separator/>
      </w:r>
    </w:p>
  </w:endnote>
  <w:endnote w:type="continuationSeparator" w:id="0">
    <w:p w14:paraId="217CB8AF" w14:textId="77777777" w:rsidR="001642A0" w:rsidRDefault="001642A0" w:rsidP="00AC2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76313"/>
      <w:docPartObj>
        <w:docPartGallery w:val="Page Numbers (Bottom of Page)"/>
        <w:docPartUnique/>
      </w:docPartObj>
    </w:sdtPr>
    <w:sdtEndPr/>
    <w:sdtContent>
      <w:p w14:paraId="223A6DAC" w14:textId="77777777" w:rsidR="006408F5" w:rsidRDefault="002026BC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520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68E1B5A" w14:textId="77777777" w:rsidR="006408F5" w:rsidRDefault="006408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42AAC" w14:textId="77777777" w:rsidR="001642A0" w:rsidRDefault="001642A0" w:rsidP="00AC29D9">
      <w:r>
        <w:separator/>
      </w:r>
    </w:p>
  </w:footnote>
  <w:footnote w:type="continuationSeparator" w:id="0">
    <w:p w14:paraId="0EC28121" w14:textId="77777777" w:rsidR="001642A0" w:rsidRDefault="001642A0" w:rsidP="00AC2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5pt;height:11.5pt;visibility:visible;mso-wrap-style:square" o:bullet="t">
        <v:imagedata r:id="rId1" o:title=""/>
      </v:shape>
    </w:pict>
  </w:numPicBullet>
  <w:abstractNum w:abstractNumId="0" w15:restartNumberingAfterBreak="0">
    <w:nsid w:val="021F0303"/>
    <w:multiLevelType w:val="multilevel"/>
    <w:tmpl w:val="64B8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65D65"/>
    <w:multiLevelType w:val="hybridMultilevel"/>
    <w:tmpl w:val="29B678C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35C55"/>
    <w:multiLevelType w:val="multilevel"/>
    <w:tmpl w:val="CA9E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0650DF"/>
    <w:multiLevelType w:val="multilevel"/>
    <w:tmpl w:val="A7DE8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7C1467"/>
    <w:multiLevelType w:val="multilevel"/>
    <w:tmpl w:val="EA9AA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512CC3"/>
    <w:multiLevelType w:val="multilevel"/>
    <w:tmpl w:val="F32C6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FE37BD"/>
    <w:multiLevelType w:val="hybridMultilevel"/>
    <w:tmpl w:val="47E47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06E54"/>
    <w:multiLevelType w:val="multilevel"/>
    <w:tmpl w:val="DDEAE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080984"/>
    <w:multiLevelType w:val="hybridMultilevel"/>
    <w:tmpl w:val="E37EE4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13067D"/>
    <w:multiLevelType w:val="multilevel"/>
    <w:tmpl w:val="41C0C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712B49"/>
    <w:multiLevelType w:val="hybridMultilevel"/>
    <w:tmpl w:val="F912D1F2"/>
    <w:lvl w:ilvl="0" w:tplc="F290FD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312E2D"/>
    <w:multiLevelType w:val="multilevel"/>
    <w:tmpl w:val="61CA1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3F1F1C"/>
    <w:multiLevelType w:val="multilevel"/>
    <w:tmpl w:val="49C6813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3CA37393"/>
    <w:multiLevelType w:val="hybridMultilevel"/>
    <w:tmpl w:val="CD781F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D3AD5"/>
    <w:multiLevelType w:val="multilevel"/>
    <w:tmpl w:val="6168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E60FD2"/>
    <w:multiLevelType w:val="hybridMultilevel"/>
    <w:tmpl w:val="117415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E722D0"/>
    <w:multiLevelType w:val="multilevel"/>
    <w:tmpl w:val="6CA6B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0C46F0"/>
    <w:multiLevelType w:val="hybridMultilevel"/>
    <w:tmpl w:val="2E3E70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4650F"/>
    <w:multiLevelType w:val="multilevel"/>
    <w:tmpl w:val="8CB0B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EB37C4"/>
    <w:multiLevelType w:val="hybridMultilevel"/>
    <w:tmpl w:val="25C8CB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0D4B13"/>
    <w:multiLevelType w:val="multilevel"/>
    <w:tmpl w:val="0FE424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5696BD4"/>
    <w:multiLevelType w:val="multilevel"/>
    <w:tmpl w:val="E8640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0A503C"/>
    <w:multiLevelType w:val="multilevel"/>
    <w:tmpl w:val="8E4CA5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C2478"/>
    <w:multiLevelType w:val="multilevel"/>
    <w:tmpl w:val="AD46E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AF023C"/>
    <w:multiLevelType w:val="multilevel"/>
    <w:tmpl w:val="D8502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E8764D"/>
    <w:multiLevelType w:val="hybridMultilevel"/>
    <w:tmpl w:val="712ABF3E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327C29"/>
    <w:multiLevelType w:val="hybridMultilevel"/>
    <w:tmpl w:val="83387C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7312D"/>
    <w:multiLevelType w:val="hybridMultilevel"/>
    <w:tmpl w:val="9C828C3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D30ED9"/>
    <w:multiLevelType w:val="hybridMultilevel"/>
    <w:tmpl w:val="8D5202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3A4E01"/>
    <w:multiLevelType w:val="multilevel"/>
    <w:tmpl w:val="5FFE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EFC5017"/>
    <w:multiLevelType w:val="hybridMultilevel"/>
    <w:tmpl w:val="75B891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654606">
    <w:abstractNumId w:val="20"/>
  </w:num>
  <w:num w:numId="2" w16cid:durableId="25524935">
    <w:abstractNumId w:val="22"/>
  </w:num>
  <w:num w:numId="3" w16cid:durableId="2130119834">
    <w:abstractNumId w:val="12"/>
  </w:num>
  <w:num w:numId="4" w16cid:durableId="522935586">
    <w:abstractNumId w:val="7"/>
  </w:num>
  <w:num w:numId="5" w16cid:durableId="281084338">
    <w:abstractNumId w:val="17"/>
  </w:num>
  <w:num w:numId="6" w16cid:durableId="1471824307">
    <w:abstractNumId w:val="28"/>
  </w:num>
  <w:num w:numId="7" w16cid:durableId="437140973">
    <w:abstractNumId w:val="19"/>
  </w:num>
  <w:num w:numId="8" w16cid:durableId="781266274">
    <w:abstractNumId w:val="8"/>
  </w:num>
  <w:num w:numId="9" w16cid:durableId="1716273353">
    <w:abstractNumId w:val="25"/>
  </w:num>
  <w:num w:numId="10" w16cid:durableId="69155446">
    <w:abstractNumId w:val="1"/>
  </w:num>
  <w:num w:numId="11" w16cid:durableId="383067645">
    <w:abstractNumId w:val="5"/>
  </w:num>
  <w:num w:numId="12" w16cid:durableId="577594725">
    <w:abstractNumId w:val="26"/>
  </w:num>
  <w:num w:numId="13" w16cid:durableId="35665118">
    <w:abstractNumId w:val="23"/>
  </w:num>
  <w:num w:numId="14" w16cid:durableId="896741679">
    <w:abstractNumId w:val="21"/>
  </w:num>
  <w:num w:numId="15" w16cid:durableId="1951207696">
    <w:abstractNumId w:val="14"/>
  </w:num>
  <w:num w:numId="16" w16cid:durableId="1983148161">
    <w:abstractNumId w:val="11"/>
  </w:num>
  <w:num w:numId="17" w16cid:durableId="1956864061">
    <w:abstractNumId w:val="6"/>
  </w:num>
  <w:num w:numId="18" w16cid:durableId="693726314">
    <w:abstractNumId w:val="10"/>
  </w:num>
  <w:num w:numId="19" w16cid:durableId="242111283">
    <w:abstractNumId w:val="29"/>
  </w:num>
  <w:num w:numId="20" w16cid:durableId="895551826">
    <w:abstractNumId w:val="4"/>
  </w:num>
  <w:num w:numId="21" w16cid:durableId="390691856">
    <w:abstractNumId w:val="18"/>
  </w:num>
  <w:num w:numId="22" w16cid:durableId="105199237">
    <w:abstractNumId w:val="16"/>
  </w:num>
  <w:num w:numId="23" w16cid:durableId="919220155">
    <w:abstractNumId w:val="13"/>
  </w:num>
  <w:num w:numId="24" w16cid:durableId="1651323751">
    <w:abstractNumId w:val="2"/>
  </w:num>
  <w:num w:numId="25" w16cid:durableId="1205748237">
    <w:abstractNumId w:val="9"/>
  </w:num>
  <w:num w:numId="26" w16cid:durableId="1608191820">
    <w:abstractNumId w:val="15"/>
  </w:num>
  <w:num w:numId="27" w16cid:durableId="1005550299">
    <w:abstractNumId w:val="3"/>
  </w:num>
  <w:num w:numId="28" w16cid:durableId="1129978650">
    <w:abstractNumId w:val="0"/>
  </w:num>
  <w:num w:numId="29" w16cid:durableId="825903251">
    <w:abstractNumId w:val="24"/>
  </w:num>
  <w:num w:numId="30" w16cid:durableId="579602157">
    <w:abstractNumId w:val="27"/>
  </w:num>
  <w:num w:numId="31" w16cid:durableId="60530901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819"/>
    <w:rsid w:val="000131AF"/>
    <w:rsid w:val="00055702"/>
    <w:rsid w:val="00064750"/>
    <w:rsid w:val="0006551F"/>
    <w:rsid w:val="00081430"/>
    <w:rsid w:val="000864F9"/>
    <w:rsid w:val="000A2B37"/>
    <w:rsid w:val="000A395A"/>
    <w:rsid w:val="000D09EA"/>
    <w:rsid w:val="000D55E3"/>
    <w:rsid w:val="000F48DA"/>
    <w:rsid w:val="001052B7"/>
    <w:rsid w:val="00113427"/>
    <w:rsid w:val="00115204"/>
    <w:rsid w:val="00127439"/>
    <w:rsid w:val="001310C9"/>
    <w:rsid w:val="0013393F"/>
    <w:rsid w:val="00136C14"/>
    <w:rsid w:val="00143E4C"/>
    <w:rsid w:val="0015637D"/>
    <w:rsid w:val="001642A0"/>
    <w:rsid w:val="00174728"/>
    <w:rsid w:val="00192B66"/>
    <w:rsid w:val="001B671C"/>
    <w:rsid w:val="001C18EE"/>
    <w:rsid w:val="001C1DEC"/>
    <w:rsid w:val="002026BC"/>
    <w:rsid w:val="00222D29"/>
    <w:rsid w:val="00232A97"/>
    <w:rsid w:val="00233E97"/>
    <w:rsid w:val="002359E5"/>
    <w:rsid w:val="002431BF"/>
    <w:rsid w:val="0025336C"/>
    <w:rsid w:val="0028349A"/>
    <w:rsid w:val="00293C06"/>
    <w:rsid w:val="002B648B"/>
    <w:rsid w:val="002D7ACE"/>
    <w:rsid w:val="002E26D0"/>
    <w:rsid w:val="00301BE3"/>
    <w:rsid w:val="00327C5F"/>
    <w:rsid w:val="00353C4E"/>
    <w:rsid w:val="00377EB9"/>
    <w:rsid w:val="003920F0"/>
    <w:rsid w:val="003B65E8"/>
    <w:rsid w:val="003E57D5"/>
    <w:rsid w:val="003E60C5"/>
    <w:rsid w:val="003E791F"/>
    <w:rsid w:val="003F35E9"/>
    <w:rsid w:val="0043277A"/>
    <w:rsid w:val="00433CD2"/>
    <w:rsid w:val="00490D08"/>
    <w:rsid w:val="004936F3"/>
    <w:rsid w:val="004A40B1"/>
    <w:rsid w:val="004C5E55"/>
    <w:rsid w:val="004C61CC"/>
    <w:rsid w:val="004D55A0"/>
    <w:rsid w:val="004D744B"/>
    <w:rsid w:val="00517D6D"/>
    <w:rsid w:val="00544F19"/>
    <w:rsid w:val="0054616F"/>
    <w:rsid w:val="005473AB"/>
    <w:rsid w:val="00575676"/>
    <w:rsid w:val="00597DA7"/>
    <w:rsid w:val="005A3043"/>
    <w:rsid w:val="005A7B99"/>
    <w:rsid w:val="005B7449"/>
    <w:rsid w:val="005B7DE4"/>
    <w:rsid w:val="005C1344"/>
    <w:rsid w:val="005F0901"/>
    <w:rsid w:val="005F252A"/>
    <w:rsid w:val="005F5734"/>
    <w:rsid w:val="006408F5"/>
    <w:rsid w:val="00647B60"/>
    <w:rsid w:val="00655A43"/>
    <w:rsid w:val="00687458"/>
    <w:rsid w:val="006906CB"/>
    <w:rsid w:val="00693E31"/>
    <w:rsid w:val="006D1215"/>
    <w:rsid w:val="006E34D8"/>
    <w:rsid w:val="006E3B44"/>
    <w:rsid w:val="006F69A0"/>
    <w:rsid w:val="00712A5C"/>
    <w:rsid w:val="00725ECA"/>
    <w:rsid w:val="007261DD"/>
    <w:rsid w:val="00762DDF"/>
    <w:rsid w:val="0077076D"/>
    <w:rsid w:val="00780057"/>
    <w:rsid w:val="00780B2F"/>
    <w:rsid w:val="00782663"/>
    <w:rsid w:val="007918D4"/>
    <w:rsid w:val="007A02A2"/>
    <w:rsid w:val="007A041E"/>
    <w:rsid w:val="007A3350"/>
    <w:rsid w:val="007A4B4C"/>
    <w:rsid w:val="007A4ECC"/>
    <w:rsid w:val="007B759C"/>
    <w:rsid w:val="007D610B"/>
    <w:rsid w:val="007E191B"/>
    <w:rsid w:val="00816FD3"/>
    <w:rsid w:val="008255B8"/>
    <w:rsid w:val="00830736"/>
    <w:rsid w:val="00836FC2"/>
    <w:rsid w:val="0084646F"/>
    <w:rsid w:val="00853D93"/>
    <w:rsid w:val="008550CA"/>
    <w:rsid w:val="008632E7"/>
    <w:rsid w:val="00873DDA"/>
    <w:rsid w:val="0087572F"/>
    <w:rsid w:val="00886D98"/>
    <w:rsid w:val="00887B4A"/>
    <w:rsid w:val="008A375E"/>
    <w:rsid w:val="008A6E8A"/>
    <w:rsid w:val="008A7286"/>
    <w:rsid w:val="008B2D09"/>
    <w:rsid w:val="008C5264"/>
    <w:rsid w:val="008D4405"/>
    <w:rsid w:val="0093543A"/>
    <w:rsid w:val="00937002"/>
    <w:rsid w:val="00962706"/>
    <w:rsid w:val="00962E22"/>
    <w:rsid w:val="00964D27"/>
    <w:rsid w:val="009A10EF"/>
    <w:rsid w:val="009A20D3"/>
    <w:rsid w:val="009F3034"/>
    <w:rsid w:val="00A3155D"/>
    <w:rsid w:val="00A37C6E"/>
    <w:rsid w:val="00A61F79"/>
    <w:rsid w:val="00A6562C"/>
    <w:rsid w:val="00A70873"/>
    <w:rsid w:val="00A812C1"/>
    <w:rsid w:val="00A90BF6"/>
    <w:rsid w:val="00AC29D9"/>
    <w:rsid w:val="00AD6595"/>
    <w:rsid w:val="00AF6D98"/>
    <w:rsid w:val="00AF7865"/>
    <w:rsid w:val="00B32838"/>
    <w:rsid w:val="00B5104E"/>
    <w:rsid w:val="00B824AB"/>
    <w:rsid w:val="00B83362"/>
    <w:rsid w:val="00C240FB"/>
    <w:rsid w:val="00C35819"/>
    <w:rsid w:val="00C400F4"/>
    <w:rsid w:val="00C50AD7"/>
    <w:rsid w:val="00C77134"/>
    <w:rsid w:val="00CD54F5"/>
    <w:rsid w:val="00CF37CA"/>
    <w:rsid w:val="00D06FCE"/>
    <w:rsid w:val="00D1270A"/>
    <w:rsid w:val="00D4683D"/>
    <w:rsid w:val="00D53541"/>
    <w:rsid w:val="00D578F5"/>
    <w:rsid w:val="00D87DC5"/>
    <w:rsid w:val="00DA050C"/>
    <w:rsid w:val="00DA0E63"/>
    <w:rsid w:val="00DA41C8"/>
    <w:rsid w:val="00DB51FD"/>
    <w:rsid w:val="00DF636B"/>
    <w:rsid w:val="00E14918"/>
    <w:rsid w:val="00E17E48"/>
    <w:rsid w:val="00E22907"/>
    <w:rsid w:val="00E4270B"/>
    <w:rsid w:val="00E65802"/>
    <w:rsid w:val="00E66E6E"/>
    <w:rsid w:val="00E92A45"/>
    <w:rsid w:val="00EA2732"/>
    <w:rsid w:val="00EB427A"/>
    <w:rsid w:val="00F360B7"/>
    <w:rsid w:val="00F67D4D"/>
    <w:rsid w:val="00F8640F"/>
    <w:rsid w:val="00F946F9"/>
    <w:rsid w:val="00F97C6F"/>
    <w:rsid w:val="00FE6106"/>
    <w:rsid w:val="00FE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10FCDD"/>
  <w15:docId w15:val="{E203E187-52AD-4558-A462-172F081A5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40B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A20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1"/>
    <w:uiPriority w:val="9"/>
    <w:qFormat/>
    <w:rsid w:val="0078005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21">
    <w:name w:val="Nadpis 21"/>
    <w:basedOn w:val="Nadpis"/>
    <w:next w:val="Zkladntext"/>
    <w:qFormat/>
    <w:rsid w:val="00844D61"/>
    <w:p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paragraph" w:customStyle="1" w:styleId="Nadpis31">
    <w:name w:val="Nadpis 31"/>
    <w:basedOn w:val="Normln"/>
    <w:link w:val="Nadpis3Char"/>
    <w:uiPriority w:val="9"/>
    <w:qFormat/>
    <w:rsid w:val="00673BAD"/>
    <w:pPr>
      <w:spacing w:beforeAutospacing="1" w:afterAutospacing="1"/>
      <w:outlineLvl w:val="2"/>
    </w:pPr>
    <w:rPr>
      <w:b/>
      <w:bCs/>
      <w:sz w:val="27"/>
      <w:szCs w:val="27"/>
    </w:rPr>
  </w:style>
  <w:style w:type="character" w:customStyle="1" w:styleId="VrazncittChar">
    <w:name w:val="Výrazný citát Char"/>
    <w:basedOn w:val="Standardnpsmoodstavce"/>
    <w:link w:val="Vrazncitt"/>
    <w:qFormat/>
    <w:rsid w:val="00D140B8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140B8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Odrky">
    <w:name w:val="Odrážky"/>
    <w:qFormat/>
    <w:rsid w:val="00844D61"/>
    <w:rPr>
      <w:rFonts w:ascii="OpenSymbol" w:eastAsia="OpenSymbol" w:hAnsi="OpenSymbol" w:cs="OpenSymbol"/>
    </w:rPr>
  </w:style>
  <w:style w:type="character" w:customStyle="1" w:styleId="Silnzdraznn">
    <w:name w:val="Silné zdůraznění"/>
    <w:qFormat/>
    <w:rsid w:val="00844D61"/>
    <w:rPr>
      <w:b/>
      <w:bCs/>
    </w:rPr>
  </w:style>
  <w:style w:type="character" w:customStyle="1" w:styleId="Nadpis3Char">
    <w:name w:val="Nadpis 3 Char"/>
    <w:basedOn w:val="Standardnpsmoodstavce"/>
    <w:link w:val="Nadpis31"/>
    <w:uiPriority w:val="9"/>
    <w:qFormat/>
    <w:rsid w:val="00673BAD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673BAD"/>
    <w:rPr>
      <w:b/>
      <w:bCs/>
    </w:rPr>
  </w:style>
  <w:style w:type="paragraph" w:customStyle="1" w:styleId="Nadpis">
    <w:name w:val="Nadpis"/>
    <w:basedOn w:val="Normln"/>
    <w:next w:val="Zkladntext"/>
    <w:qFormat/>
    <w:rsid w:val="00844D6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844D61"/>
    <w:pPr>
      <w:spacing w:after="140" w:line="276" w:lineRule="auto"/>
    </w:pPr>
  </w:style>
  <w:style w:type="paragraph" w:styleId="Seznam">
    <w:name w:val="List"/>
    <w:basedOn w:val="Zkladntext"/>
    <w:rsid w:val="00844D61"/>
    <w:rPr>
      <w:rFonts w:cs="Lucida Sans"/>
    </w:rPr>
  </w:style>
  <w:style w:type="paragraph" w:customStyle="1" w:styleId="Titulek1">
    <w:name w:val="Titulek1"/>
    <w:basedOn w:val="Normln"/>
    <w:qFormat/>
    <w:rsid w:val="00844D61"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rsid w:val="00844D61"/>
    <w:pPr>
      <w:suppressLineNumbers/>
    </w:pPr>
    <w:rPr>
      <w:rFonts w:cs="Lucida Sans"/>
    </w:rPr>
  </w:style>
  <w:style w:type="paragraph" w:styleId="Normlnweb">
    <w:name w:val="Normal (Web)"/>
    <w:basedOn w:val="Normln"/>
    <w:uiPriority w:val="99"/>
    <w:qFormat/>
    <w:rsid w:val="00D140B8"/>
    <w:pPr>
      <w:spacing w:beforeAutospacing="1" w:afterAutospacing="1"/>
    </w:pPr>
  </w:style>
  <w:style w:type="paragraph" w:styleId="Vrazncitt">
    <w:name w:val="Intense Quote"/>
    <w:basedOn w:val="Normln"/>
    <w:next w:val="Normln"/>
    <w:link w:val="VrazncittChar"/>
    <w:qFormat/>
    <w:rsid w:val="00D140B8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D140B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43A58"/>
    <w:pPr>
      <w:ind w:left="720"/>
      <w:contextualSpacing/>
    </w:pPr>
  </w:style>
  <w:style w:type="paragraph" w:customStyle="1" w:styleId="Obsahtabulky">
    <w:name w:val="Obsah tabulky"/>
    <w:basedOn w:val="Normln"/>
    <w:qFormat/>
    <w:rsid w:val="00C35819"/>
    <w:pPr>
      <w:suppressLineNumbers/>
    </w:pPr>
  </w:style>
  <w:style w:type="character" w:styleId="Hypertextovodkaz">
    <w:name w:val="Hyperlink"/>
    <w:basedOn w:val="Standardnpsmoodstavce"/>
    <w:uiPriority w:val="99"/>
    <w:unhideWhenUsed/>
    <w:rsid w:val="00780057"/>
    <w:rPr>
      <w:color w:val="0000FF"/>
      <w:u w:val="single"/>
    </w:rPr>
  </w:style>
  <w:style w:type="character" w:customStyle="1" w:styleId="Nadpis3Char1">
    <w:name w:val="Nadpis 3 Char1"/>
    <w:basedOn w:val="Standardnpsmoodstavce"/>
    <w:link w:val="Nadpis3"/>
    <w:uiPriority w:val="9"/>
    <w:semiHidden/>
    <w:rsid w:val="007800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AC29D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C29D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C29D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C29D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A20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6D12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15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2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845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5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416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704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80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676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8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76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1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2690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06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7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1566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15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81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97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5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3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9454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7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449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0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7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6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7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1371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960184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15139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1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8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6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0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77403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20934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20914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6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22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1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762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046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7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1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41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83404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276288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54634-EA4B-44B1-9597-1C79D86AE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654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Sluníčko</cp:lastModifiedBy>
  <cp:revision>2</cp:revision>
  <cp:lastPrinted>2024-12-09T12:15:00Z</cp:lastPrinted>
  <dcterms:created xsi:type="dcterms:W3CDTF">2026-02-03T15:16:00Z</dcterms:created>
  <dcterms:modified xsi:type="dcterms:W3CDTF">2026-02-03T15:16:00Z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